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174F" w14:textId="77777777" w:rsidR="005711E5" w:rsidRDefault="005711E5" w:rsidP="005711E5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VII</w:t>
      </w:r>
    </w:p>
    <w:p w14:paraId="11752CF6" w14:textId="77777777" w:rsidR="005711E5" w:rsidRDefault="005711E5" w:rsidP="005711E5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PONTUAÇÃO DO CURRÍCULO</w:t>
      </w:r>
    </w:p>
    <w:p w14:paraId="574A8533" w14:textId="77777777" w:rsidR="005711E5" w:rsidRDefault="005711E5" w:rsidP="005711E5">
      <w:pPr>
        <w:spacing w:after="0" w:line="276" w:lineRule="auto"/>
        <w:rPr>
          <w:rFonts w:ascii="Arial" w:eastAsia="Arial" w:hAnsi="Arial" w:cs="Arial"/>
          <w:b/>
        </w:rPr>
      </w:pPr>
    </w:p>
    <w:p w14:paraId="60E4D955" w14:textId="77777777" w:rsidR="005711E5" w:rsidRDefault="005711E5" w:rsidP="005711E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do(a) candidato(a): </w:t>
      </w:r>
    </w:p>
    <w:p w14:paraId="4672699F" w14:textId="77777777" w:rsidR="005711E5" w:rsidRDefault="005711E5" w:rsidP="005711E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do currículo Lattes:</w:t>
      </w:r>
    </w:p>
    <w:p w14:paraId="2E4AC723" w14:textId="77777777" w:rsidR="005711E5" w:rsidRDefault="005711E5" w:rsidP="005711E5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237"/>
        <w:gridCol w:w="1985"/>
        <w:gridCol w:w="1417"/>
      </w:tblGrid>
      <w:tr w:rsidR="005711E5" w14:paraId="20457CF8" w14:textId="77777777" w:rsidTr="00340802">
        <w:trPr>
          <w:trHeight w:val="496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05C66368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26E05085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b/>
                <w:sz w:val="20"/>
                <w:szCs w:val="20"/>
              </w:rPr>
              <w:t>Referência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067DB997" w14:textId="77777777" w:rsidR="005711E5" w:rsidRPr="005E4C62" w:rsidRDefault="005711E5" w:rsidP="0034080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5711E5" w14:paraId="7ACFD034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4D808E4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a) Atuação profissional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ED9E1A8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1,0 / ano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7B2A0CD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29992822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1173652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b) Pós-Graduação </w:t>
            </w:r>
            <w:r w:rsidRPr="005E4C62">
              <w:rPr>
                <w:rFonts w:ascii="Arial" w:eastAsia="Arial" w:hAnsi="Arial" w:cs="Arial"/>
                <w:i/>
                <w:sz w:val="20"/>
                <w:szCs w:val="20"/>
              </w:rPr>
              <w:t>Lato Sensu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12FBA824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2,0 / curso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5B6E17F0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0ACF3219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3A560F0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c) Monitoria ou projetos acadêmicos (extensão, PIBID)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A84C70F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1,0 / semestre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2D54545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517BF23F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49C1AE3E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d) Iniciação Científica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26464D1A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1,0 / semestre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7208AA58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07158FFE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B093388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e) Resumo em anais de evento internacional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B0A9750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0,5 / resumo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05BA6A9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5EFC17E4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141BAA5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f) Resumo em anais de evento 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31A22EB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0,3 / resumo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35E64BF0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7AE88B27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082D80A4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g) Apresentação de trabalho em evento internacional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4ACBBE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0,5 / apresentação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1B0E908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0010FE09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462F60AA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h) Apresentação de trabalho em evento 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229C3027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0,3 / apresentação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5CF00C34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15CE038C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6EE5C4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i) Trabalho completo em anais de evento internacional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1564AA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1,5 / trabalho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67A1D98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4300426E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1B6AD59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j) Trabalho completo em anais de evento nacional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C9109D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1,0 / trabalho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1333BDAD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2B260A62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C0152B8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k) Artigo em periódico </w:t>
            </w:r>
            <w:proofErr w:type="spellStart"/>
            <w:r w:rsidRPr="005E4C62"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 A1, A2</w:t>
            </w:r>
            <w:r>
              <w:rPr>
                <w:rFonts w:ascii="Arial" w:eastAsia="Arial" w:hAnsi="Arial" w:cs="Arial"/>
                <w:sz w:val="20"/>
                <w:szCs w:val="20"/>
              </w:rPr>
              <w:t>, A3 e A4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9CF581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4,0 / artigo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273AFA5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1F697383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D692958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l) Artigo em periódico </w:t>
            </w:r>
            <w:proofErr w:type="spellStart"/>
            <w:r w:rsidRPr="005E4C62"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 B1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C62">
              <w:rPr>
                <w:rFonts w:ascii="Arial" w:eastAsia="Arial" w:hAnsi="Arial" w:cs="Arial"/>
                <w:sz w:val="20"/>
                <w:szCs w:val="20"/>
              </w:rPr>
              <w:t xml:space="preserve"> B2</w:t>
            </w:r>
            <w:r>
              <w:rPr>
                <w:rFonts w:ascii="Arial" w:eastAsia="Arial" w:hAnsi="Arial" w:cs="Arial"/>
                <w:sz w:val="20"/>
                <w:szCs w:val="20"/>
              </w:rPr>
              <w:t>, B3 e B4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7663FA58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3,0 / artigo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7487F907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4FF78CB9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2B8126B5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m) Capítulo de livro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14B6B77C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3,0 / capítulo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40A9DFB2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2762A4E3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6DE85F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n) Organização de livro com ISBN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01C68976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3,0 / livro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38942BD7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0DB4DE1D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0E5C516A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o) Livro com ISBN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06AC04C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4,0 / livro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10404C1E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7BECF66E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EB9AF63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p) Tradução de artigo da área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648A5349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2,0 / tradução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EAAAA"/>
            <w:vAlign w:val="center"/>
          </w:tcPr>
          <w:p w14:paraId="29AA0E22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2D22BD24" w14:textId="77777777" w:rsidTr="00340802">
        <w:trPr>
          <w:trHeight w:val="532"/>
        </w:trPr>
        <w:tc>
          <w:tcPr>
            <w:tcW w:w="62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4CB6D01F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q) Tradução de livro da área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1C5B2056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sz w:val="20"/>
                <w:szCs w:val="20"/>
              </w:rPr>
              <w:t>3,0 / tradução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6EF44C5F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11E5" w14:paraId="54928E72" w14:textId="77777777" w:rsidTr="00340802">
        <w:trPr>
          <w:trHeight w:val="532"/>
        </w:trPr>
        <w:tc>
          <w:tcPr>
            <w:tcW w:w="8222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28BEE5D2" w14:textId="77777777" w:rsidR="005711E5" w:rsidRPr="005E4C62" w:rsidRDefault="005711E5" w:rsidP="00340802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4C62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3E8377AA" w14:textId="77777777" w:rsidR="005711E5" w:rsidRPr="005E4C62" w:rsidRDefault="005711E5" w:rsidP="0034080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C9BFE0D" w14:textId="4BD9C1F1" w:rsidR="006D62F8" w:rsidRPr="005711E5" w:rsidRDefault="006D62F8" w:rsidP="005711E5"/>
    <w:sectPr w:rsidR="006D62F8" w:rsidRPr="005711E5" w:rsidSect="00E031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F8"/>
    <w:rsid w:val="003D3264"/>
    <w:rsid w:val="005711E5"/>
    <w:rsid w:val="006D62F8"/>
    <w:rsid w:val="007A1EE2"/>
    <w:rsid w:val="00827239"/>
    <w:rsid w:val="008E2DDF"/>
    <w:rsid w:val="009033AC"/>
    <w:rsid w:val="00E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28AD"/>
  <w15:chartTrackingRefBased/>
  <w15:docId w15:val="{23794061-3AFF-4A9F-A4BD-AD584D0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0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Witchs</dc:creator>
  <cp:keywords/>
  <dc:description/>
  <cp:lastModifiedBy>Pedro Witchs</cp:lastModifiedBy>
  <cp:revision>8</cp:revision>
  <dcterms:created xsi:type="dcterms:W3CDTF">2023-09-08T12:54:00Z</dcterms:created>
  <dcterms:modified xsi:type="dcterms:W3CDTF">2023-09-08T13:01:00Z</dcterms:modified>
</cp:coreProperties>
</file>